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1D" w:rsidRDefault="004B0CEA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32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ПИТАНИЯ </w:t>
      </w:r>
    </w:p>
    <w:p w:rsidR="004B0CEA" w:rsidRDefault="00833D1D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МБДОУ «Детский сад № </w:t>
      </w:r>
      <w:r w:rsidR="009D4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254</w:t>
      </w:r>
      <w:r w:rsidR="004B0CEA" w:rsidRPr="00255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33D1D" w:rsidRPr="000D3252" w:rsidRDefault="00833D1D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B0CEA" w:rsidRPr="002553BF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BF">
        <w:rPr>
          <w:rFonts w:ascii="Times New Roman" w:hAnsi="Times New Roman" w:cs="Times New Roman"/>
          <w:sz w:val="24"/>
          <w:szCs w:val="24"/>
        </w:rPr>
        <w:t xml:space="preserve"> Питание – один из важных факторов, обеспечивающих нормальное течение процессов роста, физического и нервно-психического развития ребенка. Ухудшение качества питания приводит к снижению уровня </w:t>
      </w:r>
      <w:proofErr w:type="spellStart"/>
      <w:r w:rsidRPr="002553BF">
        <w:rPr>
          <w:rFonts w:ascii="Times New Roman" w:hAnsi="Times New Roman" w:cs="Times New Roman"/>
          <w:sz w:val="24"/>
          <w:szCs w:val="24"/>
        </w:rPr>
        <w:t>защитно</w:t>
      </w:r>
      <w:proofErr w:type="spellEnd"/>
      <w:r w:rsidRPr="002553BF">
        <w:rPr>
          <w:rFonts w:ascii="Times New Roman" w:hAnsi="Times New Roman" w:cs="Times New Roman"/>
          <w:sz w:val="24"/>
          <w:szCs w:val="24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 в нашем детском саду уделяется повышенное внимание. </w:t>
      </w: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4B0CEA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зрения  заведующего ДОУ  ежедневно находятся следующие вопросы: 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рациона питания детей, включая 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за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ассортиментом пищевых  продуктов;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  поступающих  пищевых  продуктов;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санитарно-техническое состояние пищеблока;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хранения пищевых продуктов и соблюдение   сроков  реализации;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процессы;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персонала, соблюдение персоналом  правил  личной гигиены;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персонала гигиенических знаний и навыков;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содержание пищеблока и  санитарная обработка продуктов детского 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питание организовано в групповых комнатах. </w:t>
      </w:r>
      <w:r w:rsidRPr="007424A8">
        <w:rPr>
          <w:rFonts w:ascii="Times New Roman" w:hAnsi="Times New Roman" w:cs="Times New Roman"/>
          <w:sz w:val="24"/>
          <w:szCs w:val="24"/>
        </w:rPr>
        <w:t>Для обеспечения разнообразного и полноценного питания детей в детском саду  педагоги  информируют родителей об ассортименте питания ребенка, вывешивая ежедневное меню в каждой групповой ячейке. В ежедневном меню указывается наименование блюда и объем порции.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hAnsi="Times New Roman" w:cs="Times New Roman"/>
          <w:sz w:val="24"/>
          <w:szCs w:val="24"/>
        </w:rPr>
        <w:t>Пищеблок ДОУ работает на сырье, имеет необходимые цеха, оснащенные технологическим механическим, тепловым, холодильным и весовым оборудованием. Детский сад в полном объёме обеспечен современным инвентарем, кухонной и обеденной посудой. Ремонт пищеблоков, приобретение и замена технологического оборудования производится своевременно, по мере износа и заявок.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детском саду осуществляются действенные меры по обеспечению воспитанников качественным питанием. Снабжение нашего  учреждения продуктами питания осуществляется поставщиком «Департамент питания  и продовольствия города Казани».  Составляется договор на поставку продуктов питания, где указывается графики поставки товаров, периодичность поставки. Транспортировка пищевых продуктов проводится в условиях, обеспечивающих их сохранность и предохраняющих от загрязнения.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Доставка пищевых продуктов осуществляется специально выделенным для перевозки пищевых продуктов транспортом. Все продукты питания проходят входной контроль, который осуществляет ответственное лицо-кладовщик</w:t>
      </w:r>
      <w:r w:rsidR="0083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D4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Е.Д. </w:t>
      </w:r>
      <w:proofErr w:type="spellStart"/>
      <w:r w:rsidR="009D4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Чемоданова</w:t>
      </w:r>
      <w:proofErr w:type="spellEnd"/>
      <w:r w:rsidR="009D4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="009D4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Г.Р.Загидуллина</w:t>
      </w:r>
      <w:proofErr w:type="spell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старшая медсестра</w:t>
      </w:r>
      <w:r w:rsidR="0083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D4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Л.В. </w:t>
      </w:r>
      <w:proofErr w:type="spellStart"/>
      <w:r w:rsidR="009D4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Галиева</w:t>
      </w:r>
      <w:proofErr w:type="spell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</w:t>
      </w:r>
      <w:r w:rsidRPr="007424A8">
        <w:rPr>
          <w:rFonts w:ascii="Times New Roman" w:hAnsi="Times New Roman" w:cs="Times New Roman"/>
          <w:sz w:val="24"/>
          <w:szCs w:val="24"/>
        </w:rPr>
        <w:t xml:space="preserve">ри разгрузке  осматривают продукты, дают органолептические оценки, с записью в журнал бракеража сырой продукции. </w:t>
      </w:r>
      <w:proofErr w:type="gramStart"/>
      <w:r w:rsidRPr="007424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424A8">
        <w:rPr>
          <w:rFonts w:ascii="Times New Roman" w:hAnsi="Times New Roman" w:cs="Times New Roman"/>
          <w:sz w:val="24"/>
          <w:szCs w:val="24"/>
        </w:rPr>
        <w:t xml:space="preserve"> качеством получаемых продуктов, условиями их хранения и сроками реализации осуществляется ежедневно.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Прием всех пищевых продуктов и продовольственного сырья  в ДОУ осуществляется при наличии документов, подтверждающие их  качество и безопасность.</w:t>
      </w:r>
    </w:p>
    <w:p w:rsidR="004B0CEA" w:rsidRPr="00833D1D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Сопроводительные документы:</w:t>
      </w:r>
    </w:p>
    <w:p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Расходная накладная</w:t>
      </w:r>
    </w:p>
    <w:p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 ветеринара на основе ветеринарной справки</w:t>
      </w:r>
    </w:p>
    <w:p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Удостоверение качества</w:t>
      </w:r>
    </w:p>
    <w:p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Маркировочный ярлык с указанием условий хранения  и сроком годности продуктов.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сопроводительные документы хранятся  до окончания реализации продукции.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меню используется разработанная картотека блюд, что обеспечивает сбалансированность питания по белкам, жирам, углеводам. Блюда готовятся согласно технологическим картам блюд. </w:t>
      </w:r>
      <w:r w:rsidRPr="007424A8">
        <w:rPr>
          <w:rFonts w:ascii="Times New Roman" w:hAnsi="Times New Roman" w:cs="Times New Roman"/>
          <w:sz w:val="24"/>
          <w:szCs w:val="24"/>
        </w:rPr>
        <w:t xml:space="preserve">Технологические карты блюд содержат </w:t>
      </w:r>
      <w:r w:rsidRPr="007424A8">
        <w:rPr>
          <w:rFonts w:ascii="Times New Roman" w:hAnsi="Times New Roman" w:cs="Times New Roman"/>
          <w:color w:val="029400"/>
          <w:sz w:val="24"/>
          <w:szCs w:val="24"/>
        </w:rPr>
        <w:t xml:space="preserve"> </w:t>
      </w:r>
      <w:r w:rsidRPr="007424A8">
        <w:rPr>
          <w:rFonts w:ascii="Times New Roman" w:hAnsi="Times New Roman" w:cs="Times New Roman"/>
          <w:sz w:val="24"/>
          <w:szCs w:val="24"/>
        </w:rPr>
        <w:t>рецептуру блюд, технологию приготовления, температуру подачи блюда, требования к качеству готового блюда, пищевая и энергетическая ценность, содержание минеральных веществ и витаминов</w:t>
      </w:r>
      <w:r w:rsidRPr="007424A8">
        <w:rPr>
          <w:rFonts w:ascii="Times New Roman" w:hAnsi="Times New Roman" w:cs="Times New Roman"/>
          <w:color w:val="029400"/>
          <w:sz w:val="24"/>
          <w:szCs w:val="24"/>
        </w:rPr>
        <w:t>.</w:t>
      </w:r>
      <w:r w:rsidRPr="007424A8">
        <w:rPr>
          <w:rFonts w:ascii="Times New Roman" w:hAnsi="Times New Roman" w:cs="Times New Roman"/>
          <w:sz w:val="24"/>
          <w:szCs w:val="24"/>
        </w:rPr>
        <w:t xml:space="preserve"> Каждое блюдо должно обладать достаточной энергетической и биологической ценностью, соответствовать физиологическим возрастным потребностям детей, содержать необходимое количество белков, жиров, углеводов, витаминов, минеральных веществ.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 </w:t>
      </w:r>
      <w:r w:rsidRPr="007424A8">
        <w:rPr>
          <w:rFonts w:ascii="Times New Roman" w:hAnsi="Times New Roman" w:cs="Times New Roman"/>
          <w:sz w:val="24"/>
          <w:szCs w:val="24"/>
        </w:rPr>
        <w:t xml:space="preserve">Закладка основных продуктов тоже происходит в присутствии членов </w:t>
      </w:r>
      <w:proofErr w:type="spellStart"/>
      <w:r w:rsidRPr="007424A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7424A8">
        <w:rPr>
          <w:rFonts w:ascii="Times New Roman" w:hAnsi="Times New Roman" w:cs="Times New Roman"/>
          <w:sz w:val="24"/>
          <w:szCs w:val="24"/>
        </w:rPr>
        <w:t xml:space="preserve"> комиссии с соответствующей записью в журнале закладки.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организовано 5-ти разовое питание (завтрак, 2-й завтрак, обед, полдник, ужин).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4B0CEA" w:rsidRPr="00833D1D" w:rsidRDefault="004B0CEA" w:rsidP="00833D1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детей осуществляется в соответствии с десятидневным цикличным меню. Меню разрабатывается на два сезона: меню на весенне-летний период для детей от </w:t>
      </w:r>
      <w:r w:rsidR="009D4B9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9D4B9F">
        <w:rPr>
          <w:rFonts w:ascii="Times New Roman" w:eastAsia="Times New Roman" w:hAnsi="Times New Roman" w:cs="Times New Roman"/>
          <w:sz w:val="24"/>
          <w:szCs w:val="24"/>
          <w:lang w:eastAsia="ru-RU"/>
        </w:rPr>
        <w:t>3 и от 3 до 7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на осенне-зимний период для детей </w:t>
      </w:r>
      <w:hyperlink r:id="rId5" w:history="1"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9D4B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 до 3 и от </w:t>
        </w:r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3 до 7 </w:t>
        </w:r>
        <w:proofErr w:type="gramStart"/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663D" w:rsidRDefault="003C663D"/>
    <w:sectPr w:rsidR="003C663D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01210"/>
    <w:multiLevelType w:val="hybridMultilevel"/>
    <w:tmpl w:val="2D2A2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DEA5F24"/>
    <w:multiLevelType w:val="hybridMultilevel"/>
    <w:tmpl w:val="54E66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0443D"/>
    <w:rsid w:val="0030443D"/>
    <w:rsid w:val="003C663D"/>
    <w:rsid w:val="004B0CEA"/>
    <w:rsid w:val="00833D1D"/>
    <w:rsid w:val="009C4B7E"/>
    <w:rsid w:val="009D4B9F"/>
    <w:rsid w:val="00A16E61"/>
    <w:rsid w:val="00F3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EA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CEA"/>
    <w:pPr>
      <w:jc w:val="left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EA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CEA"/>
    <w:pPr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3kogalym.ucoz.ru/zdorov/pitanie/3-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admin</cp:lastModifiedBy>
  <cp:revision>5</cp:revision>
  <dcterms:created xsi:type="dcterms:W3CDTF">2020-03-04T10:55:00Z</dcterms:created>
  <dcterms:modified xsi:type="dcterms:W3CDTF">2021-03-31T09:08:00Z</dcterms:modified>
</cp:coreProperties>
</file>